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Garamond" w:hAnsi="Garamond"/>
          <w:b/>
          <w:b/>
          <w:sz w:val="48"/>
          <w:szCs w:val="52"/>
        </w:rPr>
      </w:pPr>
      <w:r>
        <w:rPr>
          <w:rFonts w:ascii="Garamond" w:hAnsi="Garamond"/>
          <w:b/>
          <w:sz w:val="48"/>
          <w:szCs w:val="52"/>
        </w:rPr>
        <w:t>ΠΡΟΣΚΛΗΣΗ</w:t>
      </w:r>
    </w:p>
    <w:p>
      <w:pPr>
        <w:pStyle w:val="Normal"/>
        <w:spacing w:lineRule="auto" w:line="276"/>
        <w:jc w:val="center"/>
        <w:rPr>
          <w:rFonts w:ascii="Monotype Corsiva" w:hAnsi="Monotype Corsiva"/>
          <w:sz w:val="44"/>
          <w:szCs w:val="46"/>
        </w:rPr>
      </w:pPr>
      <w:r>
        <w:rPr>
          <w:rFonts w:ascii="Monotype Corsiva" w:hAnsi="Monotype Corsiva"/>
          <w:sz w:val="44"/>
          <w:szCs w:val="46"/>
        </w:rPr>
        <w:t>Η Β/θμια Σχολική Επιτροπή του Δήμου Πλατανιά, σας προσκαλεί στα εγκαίνια της 1ης  έκθεσης μαθητικής δημιουργίας των σχολείων της Β/θμιας Εκπαίδευσης του Δήμου Πλατανιά, που θα πραγματοποιηθεί στην Ορθόδοξο Ακαδημία Κρήτης στο Κολυμβάρι.</w:t>
      </w:r>
    </w:p>
    <w:p>
      <w:pPr>
        <w:pStyle w:val="Normal"/>
        <w:spacing w:lineRule="auto" w:line="276"/>
        <w:jc w:val="center"/>
        <w:rPr>
          <w:rFonts w:ascii="Monotype Corsiva" w:hAnsi="Monotype Corsiva"/>
          <w:b/>
          <w:b/>
          <w:sz w:val="36"/>
          <w:szCs w:val="52"/>
        </w:rPr>
      </w:pPr>
      <w:r>
        <w:rPr>
          <w:rFonts w:ascii="Monotype Corsiva" w:hAnsi="Monotype Corsiva"/>
          <w:b/>
          <w:sz w:val="36"/>
          <w:szCs w:val="52"/>
        </w:rPr>
        <w:t>Η έναρξη θα γίνει στις 4 Μαΐου ημέρα Τετάρτη και ώρα 9:30 π.μ.</w:t>
      </w:r>
    </w:p>
    <w:p>
      <w:pPr>
        <w:pStyle w:val="Normal"/>
        <w:spacing w:lineRule="auto" w:line="276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Η έκθεση διοργανώνεται από την Σχολική Επιτροπή Β/θμιας Εκπαίδευσης Δήμου Πλατανιά και τον Δήμο Πλατανιά, </w:t>
      </w:r>
    </w:p>
    <w:p>
      <w:pPr>
        <w:pStyle w:val="Normal"/>
        <w:spacing w:lineRule="auto" w:line="276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με την υποστήριξη της Δ/νσης Β/θμιας Εκπαίδευσης Χανίων, της Ορθοδόξου Ακαδημίας Κρήτης και τ</w:t>
      </w:r>
      <w:r>
        <w:rPr>
          <w:rFonts w:ascii="Monotype Corsiva" w:hAnsi="Monotype Corsiva"/>
          <w:sz w:val="32"/>
          <w:szCs w:val="32"/>
          <w:lang w:val="en-US"/>
        </w:rPr>
        <w:t>o</w:t>
      </w:r>
      <w:r>
        <w:rPr>
          <w:rFonts w:ascii="Monotype Corsiva" w:hAnsi="Monotype Corsiva"/>
          <w:sz w:val="32"/>
          <w:szCs w:val="32"/>
        </w:rPr>
        <w:t>υ ΠΕΚΕΣ Κρήτης.</w:t>
      </w:r>
    </w:p>
    <w:p>
      <w:pPr>
        <w:pStyle w:val="Normal"/>
        <w:spacing w:lineRule="auto" w:line="276"/>
        <w:jc w:val="center"/>
        <w:rPr>
          <w:rFonts w:ascii="Monotype Corsiva" w:hAnsi="Monotype Corsiva"/>
          <w:b/>
          <w:b/>
          <w:sz w:val="36"/>
          <w:szCs w:val="38"/>
        </w:rPr>
      </w:pPr>
      <w:r>
        <w:rPr>
          <w:rFonts w:ascii="Monotype Corsiva" w:hAnsi="Monotype Corsiva"/>
          <w:b/>
          <w:sz w:val="36"/>
          <w:szCs w:val="38"/>
        </w:rPr>
        <w:t xml:space="preserve">Για το κοινό η παρουσίαση θα είναι ανοικτή Τετάρτη και Πέμπτη 4 &amp; 5 Μαΐου </w:t>
        <w:br/>
        <w:t xml:space="preserve"> και ώρες από 10:00 έως 13:00 και από 18:00 μέχρι 21:00.</w:t>
      </w:r>
    </w:p>
    <w:p>
      <w:pPr>
        <w:pStyle w:val="Normal"/>
        <w:spacing w:lineRule="auto" w:line="276"/>
        <w:rPr/>
      </w:pPr>
      <w:r>
        <w:rPr>
          <w:rStyle w:val="Bumpedfont15"/>
          <w:b/>
          <w:bCs/>
          <w:i/>
          <w:color w:val="000000"/>
          <w:sz w:val="32"/>
          <w:szCs w:val="32"/>
          <w:u w:val="single"/>
        </w:rPr>
        <w:t>Σημ</w:t>
      </w:r>
      <w:r>
        <w:rPr>
          <w:rStyle w:val="Bumpedfont15"/>
          <w:i/>
          <w:color w:val="000000"/>
          <w:sz w:val="32"/>
          <w:szCs w:val="32"/>
        </w:rPr>
        <w:t xml:space="preserve">. </w:t>
      </w:r>
      <w:r>
        <w:rPr>
          <w:rStyle w:val="Bumpedfont15"/>
          <w:i/>
          <w:color w:val="000000"/>
          <w:sz w:val="32"/>
          <w:szCs w:val="32"/>
        </w:rPr>
        <w:t xml:space="preserve">Σε </w:t>
      </w:r>
      <w:r>
        <w:rPr>
          <w:rStyle w:val="Bumpedfont15"/>
          <w:i/>
          <w:color w:val="000000"/>
          <w:sz w:val="32"/>
          <w:szCs w:val="32"/>
        </w:rPr>
        <w:t xml:space="preserve"> όλη την διάρκεια της έκθεσης, θα λειτουργούν στον εξωτερικό της χώρο περίπτερα                                              </w:t>
      </w:r>
      <w:r>
        <w:rPr>
          <w:rStyle w:val="Bumpedfont15"/>
          <w:i/>
          <w:color w:val="FFFFFF" w:themeColor="background1"/>
          <w:sz w:val="32"/>
          <w:szCs w:val="32"/>
        </w:rPr>
        <w:t>από</w:t>
      </w:r>
      <w:r>
        <w:rPr>
          <w:rStyle w:val="Bumpedfont15"/>
          <w:i/>
          <w:color w:val="000000"/>
          <w:sz w:val="32"/>
          <w:szCs w:val="32"/>
        </w:rPr>
        <w:t xml:space="preserve">  από όλα τα σχολεία,</w:t>
      </w:r>
      <w:bookmarkStart w:id="0" w:name="_GoBack"/>
      <w:bookmarkEnd w:id="0"/>
      <w:r>
        <w:rPr>
          <w:rStyle w:val="Bumpedfont15"/>
          <w:i/>
          <w:color w:val="000000"/>
          <w:sz w:val="32"/>
          <w:szCs w:val="32"/>
        </w:rPr>
        <w:t xml:space="preserve"> με παρουσίαση του σημαντικού έργου τους.                                                                           </w:t>
      </w:r>
    </w:p>
    <w:p>
      <w:pPr>
        <w:pStyle w:val="Normal"/>
        <w:spacing w:lineRule="auto" w:line="276"/>
        <w:jc w:val="center"/>
        <w:rPr>
          <w:rFonts w:ascii="Monotype Corsiva" w:hAnsi="Monotype Corsiva"/>
          <w:b/>
          <w:b/>
          <w:sz w:val="36"/>
          <w:szCs w:val="38"/>
        </w:rPr>
      </w:pPr>
      <w:r>
        <w:rPr>
          <w:rFonts w:ascii="Garamond" w:hAnsi="Garamond"/>
          <w:b/>
          <w:sz w:val="32"/>
          <w:szCs w:val="52"/>
        </w:rPr>
        <w:t>Για την Οργανωτική  Επιτροπή</w:t>
      </w:r>
    </w:p>
    <w:p>
      <w:pPr>
        <w:pStyle w:val="Normal"/>
        <w:spacing w:lineRule="auto" w:line="360" w:before="0" w:after="0"/>
        <w:jc w:val="center"/>
        <w:rPr>
          <w:rFonts w:ascii="Garamond" w:hAnsi="Garamond"/>
          <w:b/>
          <w:b/>
          <w:sz w:val="32"/>
          <w:szCs w:val="52"/>
        </w:rPr>
      </w:pPr>
      <w:r>
        <w:rPr>
          <w:rFonts w:ascii="Garamond" w:hAnsi="Garamond"/>
          <w:b/>
          <w:sz w:val="32"/>
          <w:szCs w:val="52"/>
        </w:rPr>
        <w:t>Ο Δήμαρχος Πλατανιά                                           Ο Πρόεδρος  της Β/θμιας  Σχολικής Επιτροπής</w:t>
      </w:r>
    </w:p>
    <w:p>
      <w:pPr>
        <w:pStyle w:val="Normal"/>
        <w:spacing w:lineRule="auto" w:line="360" w:before="0" w:after="0"/>
        <w:jc w:val="center"/>
        <w:rPr>
          <w:rFonts w:ascii="Garamond" w:hAnsi="Garamond"/>
          <w:b/>
          <w:b/>
          <w:sz w:val="32"/>
          <w:szCs w:val="52"/>
        </w:rPr>
      </w:pPr>
      <w:r>
        <w:rPr>
          <w:rFonts w:ascii="Garamond" w:hAnsi="Garamond"/>
          <w:b/>
          <w:sz w:val="32"/>
          <w:szCs w:val="52"/>
        </w:rPr>
        <w:t xml:space="preserve">                                                                                       </w:t>
      </w:r>
      <w:r>
        <w:rPr>
          <w:rFonts w:ascii="Garamond" w:hAnsi="Garamond"/>
          <w:b/>
          <w:sz w:val="32"/>
          <w:szCs w:val="52"/>
        </w:rPr>
        <w:t>του Δήμου Πλατανιά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b/>
          <w:b/>
          <w:sz w:val="32"/>
          <w:szCs w:val="52"/>
        </w:rPr>
      </w:pPr>
      <w:r>
        <w:rPr>
          <w:rFonts w:ascii="Garamond" w:hAnsi="Garamond"/>
          <w:b/>
          <w:sz w:val="32"/>
          <w:szCs w:val="52"/>
        </w:rPr>
      </w:r>
    </w:p>
    <w:p>
      <w:pPr>
        <w:pStyle w:val="Normal"/>
        <w:spacing w:lineRule="auto" w:line="240" w:before="0" w:after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3ACA8FF1">
                <wp:simplePos x="0" y="0"/>
                <wp:positionH relativeFrom="column">
                  <wp:posOffset>3133725</wp:posOffset>
                </wp:positionH>
                <wp:positionV relativeFrom="paragraph">
                  <wp:posOffset>173355</wp:posOffset>
                </wp:positionV>
                <wp:extent cx="2153285" cy="381635"/>
                <wp:effectExtent l="0" t="0" r="0" b="0"/>
                <wp:wrapNone/>
                <wp:docPr id="1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0" cy="38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lineRule="auto" w:line="276" w:before="0" w:after="16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auto"/>
                                <w:sz w:val="36"/>
                                <w:szCs w:val="38"/>
                              </w:rPr>
                              <w:t>Σας Περιμένουμε.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stroked="f" style="position:absolute;margin-left:246.75pt;margin-top:13.65pt;width:169.45pt;height:29.95pt" wp14:anchorId="3ACA8FF1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lineRule="auto" w:line="276" w:before="0" w:after="16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auto"/>
                          <w:sz w:val="36"/>
                          <w:szCs w:val="38"/>
                        </w:rPr>
                        <w:t>Σας Περιμένουμε.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b/>
          <w:sz w:val="32"/>
          <w:szCs w:val="52"/>
        </w:rPr>
        <w:t xml:space="preserve">        </w:t>
      </w:r>
      <w:r>
        <w:rPr>
          <w:rFonts w:ascii="Garamond" w:hAnsi="Garamond"/>
          <w:b/>
          <w:sz w:val="32"/>
          <w:szCs w:val="52"/>
        </w:rPr>
        <w:t>Ιωάννης  Μαλανδράκης                                                                      Ιωάννης  Δαράκης</w:t>
      </w:r>
    </w:p>
    <w:sectPr>
      <w:type w:val="nextPage"/>
      <w:pgSz w:orient="landscape" w:w="16838" w:h="11906"/>
      <w:pgMar w:left="1440" w:right="1440" w:header="0" w:top="1276" w:footer="0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Garamond">
    <w:charset w:val="a1"/>
    <w:family w:val="roman"/>
    <w:pitch w:val="variable"/>
  </w:font>
  <w:font w:name="Monotype Corsiva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f3c4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mpedfont15" w:customStyle="1">
    <w:name w:val="bumpedfont15"/>
    <w:basedOn w:val="DefaultParagraphFont"/>
    <w:qFormat/>
    <w:rsid w:val="007a3cee"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Style19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6A480-3FA6-4C33-83C8-B34EC47E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LibreOffice/6.1.3.2$Windows_x86 LibreOffice_project/86daf60bf00efa86ad547e59e09d6bb77c699acb</Application>
  <Pages>1</Pages>
  <Words>151</Words>
  <Characters>818</Characters>
  <CharactersWithSpaces>1294</CharactersWithSpaces>
  <Paragraphs>12</Paragraphs>
  <Company>YPOURGEIO PAIDEIAS KAI THRISKEYMATON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2022-04-22T20:37:00Z</dcterms:created>
  <dc:creator>user</dc:creator>
  <dc:description/>
  <dc:language>el-GR</dc:language>
  <cp:lastModifiedBy/>
  <dcterms:modified xsi:type="dcterms:W3CDTF">2022-04-28T13:56:26Z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YPOURGEIO PAIDEIAS KAI THRISKEYMATON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